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EB2" w:rsidRPr="00A50FC5" w:rsidRDefault="00FD6EB2" w:rsidP="00FD6EB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0FC5">
        <w:rPr>
          <w:rFonts w:ascii="Times New Roman" w:hAnsi="Times New Roman" w:cs="Times New Roman"/>
          <w:sz w:val="24"/>
          <w:szCs w:val="24"/>
          <w:u w:val="single"/>
        </w:rPr>
        <w:t>Walter CLERK</w:t>
      </w:r>
      <w:r w:rsidRPr="00A50FC5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A50FC5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A50FC5">
        <w:rPr>
          <w:rFonts w:ascii="Times New Roman" w:hAnsi="Times New Roman" w:cs="Times New Roman"/>
          <w:sz w:val="24"/>
          <w:szCs w:val="24"/>
        </w:rPr>
        <w:t>fl.1415)</w:t>
      </w:r>
    </w:p>
    <w:p w:rsidR="00FD6EB2" w:rsidRPr="00A50FC5" w:rsidRDefault="00FD6EB2" w:rsidP="00FD6EB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0FC5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A50FC5">
        <w:rPr>
          <w:rFonts w:ascii="Times New Roman" w:hAnsi="Times New Roman" w:cs="Times New Roman"/>
          <w:sz w:val="24"/>
          <w:szCs w:val="24"/>
        </w:rPr>
        <w:t>Venngreen</w:t>
      </w:r>
      <w:proofErr w:type="spellEnd"/>
      <w:r w:rsidRPr="00A50FC5">
        <w:rPr>
          <w:rFonts w:ascii="Times New Roman" w:hAnsi="Times New Roman" w:cs="Times New Roman"/>
          <w:sz w:val="24"/>
          <w:szCs w:val="24"/>
        </w:rPr>
        <w:t>, Devon.</w:t>
      </w:r>
    </w:p>
    <w:p w:rsidR="00FD6EB2" w:rsidRPr="00A50FC5" w:rsidRDefault="00FD6EB2" w:rsidP="00FD6E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6EB2" w:rsidRPr="00A50FC5" w:rsidRDefault="00FD6EB2" w:rsidP="00FD6E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6EB2" w:rsidRPr="00A50FC5" w:rsidRDefault="00FD6EB2" w:rsidP="00FD6EB2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A50FC5">
        <w:rPr>
          <w:rFonts w:ascii="Times New Roman" w:hAnsi="Times New Roman" w:cs="Times New Roman"/>
          <w:sz w:val="24"/>
          <w:szCs w:val="24"/>
        </w:rPr>
        <w:t>20 Oct.1415</w:t>
      </w:r>
      <w:r w:rsidRPr="00A50FC5">
        <w:rPr>
          <w:rFonts w:ascii="Times New Roman" w:hAnsi="Times New Roman" w:cs="Times New Roman"/>
          <w:sz w:val="24"/>
          <w:szCs w:val="24"/>
        </w:rPr>
        <w:tab/>
        <w:t xml:space="preserve">Settlement of the action taken by him and John </w:t>
      </w:r>
      <w:proofErr w:type="spellStart"/>
      <w:r w:rsidRPr="00A50FC5">
        <w:rPr>
          <w:rFonts w:ascii="Times New Roman" w:hAnsi="Times New Roman" w:cs="Times New Roman"/>
          <w:sz w:val="24"/>
          <w:szCs w:val="24"/>
        </w:rPr>
        <w:t>Boure</w:t>
      </w:r>
      <w:proofErr w:type="spellEnd"/>
      <w:r w:rsidRPr="00A50FC5">
        <w:rPr>
          <w:rFonts w:ascii="Times New Roman" w:hAnsi="Times New Roman" w:cs="Times New Roman"/>
          <w:sz w:val="24"/>
          <w:szCs w:val="24"/>
        </w:rPr>
        <w:t xml:space="preserve">, Vicar of </w:t>
      </w:r>
      <w:proofErr w:type="spellStart"/>
      <w:r w:rsidRPr="00A50FC5">
        <w:rPr>
          <w:rFonts w:ascii="Times New Roman" w:hAnsi="Times New Roman" w:cs="Times New Roman"/>
          <w:sz w:val="24"/>
          <w:szCs w:val="24"/>
        </w:rPr>
        <w:t>Monkleigh</w:t>
      </w:r>
      <w:proofErr w:type="spellEnd"/>
      <w:r w:rsidRPr="00A50FC5">
        <w:rPr>
          <w:rFonts w:ascii="Times New Roman" w:hAnsi="Times New Roman" w:cs="Times New Roman"/>
          <w:sz w:val="24"/>
          <w:szCs w:val="24"/>
        </w:rPr>
        <w:t xml:space="preserve">(q.v.) against Ellis Valet(q.v.) and his wife, </w:t>
      </w:r>
      <w:proofErr w:type="spellStart"/>
      <w:r w:rsidRPr="00A50FC5">
        <w:rPr>
          <w:rFonts w:ascii="Times New Roman" w:hAnsi="Times New Roman" w:cs="Times New Roman"/>
          <w:sz w:val="24"/>
          <w:szCs w:val="24"/>
        </w:rPr>
        <w:t>Thomasia</w:t>
      </w:r>
      <w:proofErr w:type="spellEnd"/>
      <w:r w:rsidRPr="00A50FC5">
        <w:rPr>
          <w:rFonts w:ascii="Times New Roman" w:hAnsi="Times New Roman" w:cs="Times New Roman"/>
          <w:sz w:val="24"/>
          <w:szCs w:val="24"/>
        </w:rPr>
        <w:t xml:space="preserve">(q.v.), </w:t>
      </w:r>
      <w:proofErr w:type="spellStart"/>
      <w:r w:rsidRPr="00A50FC5">
        <w:rPr>
          <w:rFonts w:ascii="Times New Roman" w:hAnsi="Times New Roman" w:cs="Times New Roman"/>
          <w:sz w:val="24"/>
          <w:szCs w:val="24"/>
        </w:rPr>
        <w:t>deforciants</w:t>
      </w:r>
      <w:proofErr w:type="spellEnd"/>
      <w:r w:rsidRPr="00A50FC5">
        <w:rPr>
          <w:rFonts w:ascii="Times New Roman" w:hAnsi="Times New Roman" w:cs="Times New Roman"/>
          <w:sz w:val="24"/>
          <w:szCs w:val="24"/>
        </w:rPr>
        <w:t xml:space="preserve"> of a toft, 2 </w:t>
      </w:r>
      <w:proofErr w:type="spellStart"/>
      <w:r w:rsidRPr="00A50FC5">
        <w:rPr>
          <w:rFonts w:ascii="Times New Roman" w:hAnsi="Times New Roman" w:cs="Times New Roman"/>
          <w:sz w:val="24"/>
          <w:szCs w:val="24"/>
        </w:rPr>
        <w:t>ferlings</w:t>
      </w:r>
      <w:proofErr w:type="spellEnd"/>
      <w:r w:rsidRPr="00A50FC5">
        <w:rPr>
          <w:rFonts w:ascii="Times New Roman" w:hAnsi="Times New Roman" w:cs="Times New Roman"/>
          <w:sz w:val="24"/>
          <w:szCs w:val="24"/>
        </w:rPr>
        <w:t xml:space="preserve"> of land, 8 acres of meadow and 10 acres of wood in </w:t>
      </w:r>
      <w:proofErr w:type="spellStart"/>
      <w:r w:rsidRPr="00A50FC5">
        <w:rPr>
          <w:rFonts w:ascii="Times New Roman" w:hAnsi="Times New Roman" w:cs="Times New Roman"/>
          <w:sz w:val="24"/>
          <w:szCs w:val="24"/>
        </w:rPr>
        <w:t>Vaddicott</w:t>
      </w:r>
      <w:proofErr w:type="spellEnd"/>
      <w:r w:rsidRPr="00A50FC5">
        <w:rPr>
          <w:rFonts w:ascii="Times New Roman" w:hAnsi="Times New Roman" w:cs="Times New Roman"/>
          <w:sz w:val="24"/>
          <w:szCs w:val="24"/>
        </w:rPr>
        <w:t xml:space="preserve"> and Newton </w:t>
      </w:r>
      <w:proofErr w:type="spellStart"/>
      <w:proofErr w:type="gramStart"/>
      <w:r w:rsidRPr="00A50FC5">
        <w:rPr>
          <w:rFonts w:ascii="Times New Roman" w:hAnsi="Times New Roman" w:cs="Times New Roman"/>
          <w:sz w:val="24"/>
          <w:szCs w:val="24"/>
        </w:rPr>
        <w:t>St.Petrock</w:t>
      </w:r>
      <w:proofErr w:type="spellEnd"/>
      <w:proofErr w:type="gramEnd"/>
      <w:r w:rsidRPr="00A50FC5">
        <w:rPr>
          <w:rFonts w:ascii="Times New Roman" w:hAnsi="Times New Roman" w:cs="Times New Roman"/>
          <w:sz w:val="24"/>
          <w:szCs w:val="24"/>
        </w:rPr>
        <w:t>, Devon.</w:t>
      </w:r>
    </w:p>
    <w:p w:rsidR="00FD6EB2" w:rsidRPr="00A50FC5" w:rsidRDefault="00FD6EB2" w:rsidP="00FD6EB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0FC5">
        <w:rPr>
          <w:rFonts w:ascii="Times New Roman" w:hAnsi="Times New Roman" w:cs="Times New Roman"/>
          <w:sz w:val="24"/>
          <w:szCs w:val="24"/>
        </w:rPr>
        <w:tab/>
      </w:r>
      <w:r w:rsidRPr="00A50FC5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50FC5">
          <w:rPr>
            <w:rStyle w:val="Hyperlink"/>
            <w:rFonts w:ascii="Times New Roman" w:hAnsi="Times New Roman" w:cs="Times New Roman"/>
            <w:sz w:val="24"/>
            <w:szCs w:val="24"/>
          </w:rPr>
          <w:t>www.medievalgenealogy.org.uk/fines/abstracts/CP_25_1_45_76.shtml</w:t>
        </w:r>
      </w:hyperlink>
      <w:r w:rsidRPr="00A50FC5">
        <w:rPr>
          <w:rFonts w:ascii="Times New Roman" w:hAnsi="Times New Roman" w:cs="Times New Roman"/>
          <w:sz w:val="24"/>
          <w:szCs w:val="24"/>
        </w:rPr>
        <w:t>)</w:t>
      </w:r>
    </w:p>
    <w:p w:rsidR="00FD6EB2" w:rsidRPr="00A50FC5" w:rsidRDefault="00FD6EB2" w:rsidP="00FD6E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6EB2" w:rsidRPr="00A50FC5" w:rsidRDefault="00FD6EB2" w:rsidP="00FD6E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6EB2" w:rsidRPr="00A50FC5" w:rsidRDefault="00FD6EB2" w:rsidP="00FD6EB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0FC5">
        <w:rPr>
          <w:rFonts w:ascii="Times New Roman" w:hAnsi="Times New Roman" w:cs="Times New Roman"/>
          <w:sz w:val="24"/>
          <w:szCs w:val="24"/>
        </w:rPr>
        <w:t>10 August 2015</w:t>
      </w:r>
    </w:p>
    <w:p w:rsidR="006B2F86" w:rsidRPr="00E71FC3" w:rsidRDefault="00FD6EB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EB2" w:rsidRDefault="00FD6EB2" w:rsidP="00E71FC3">
      <w:pPr>
        <w:spacing w:after="0" w:line="240" w:lineRule="auto"/>
      </w:pPr>
      <w:r>
        <w:separator/>
      </w:r>
    </w:p>
  </w:endnote>
  <w:endnote w:type="continuationSeparator" w:id="0">
    <w:p w:rsidR="00FD6EB2" w:rsidRDefault="00FD6E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EB2" w:rsidRDefault="00FD6EB2" w:rsidP="00E71FC3">
      <w:pPr>
        <w:spacing w:after="0" w:line="240" w:lineRule="auto"/>
      </w:pPr>
      <w:r>
        <w:separator/>
      </w:r>
    </w:p>
  </w:footnote>
  <w:footnote w:type="continuationSeparator" w:id="0">
    <w:p w:rsidR="00FD6EB2" w:rsidRDefault="00FD6E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EB2"/>
    <w:rsid w:val="00AB52E8"/>
    <w:rsid w:val="00B16D3F"/>
    <w:rsid w:val="00E71FC3"/>
    <w:rsid w:val="00EF4813"/>
    <w:rsid w:val="00FD6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BB3ED9-C1C3-4175-ABAA-403E0D773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D6E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6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2016-04-18T20:33:00Z</dcterms:created>
  <dcterms:modified xsi:type="dcterms:W3CDTF">2016-04-18T20:33:00Z</dcterms:modified>
</cp:coreProperties>
</file>